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EEE49" w14:textId="3CCE257E" w:rsidR="00817720" w:rsidRDefault="003067AB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83123E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8ED4EA" wp14:editId="76C24101">
                <wp:simplePos x="0" y="0"/>
                <wp:positionH relativeFrom="margin">
                  <wp:align>center</wp:align>
                </wp:positionH>
                <wp:positionV relativeFrom="paragraph">
                  <wp:posOffset>-526415</wp:posOffset>
                </wp:positionV>
                <wp:extent cx="3143250" cy="1404620"/>
                <wp:effectExtent l="0" t="0" r="1905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A3266" w14:textId="77777777" w:rsidR="003067AB" w:rsidRDefault="003067AB" w:rsidP="003067AB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ตัวอย่างคำสั่ง 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กรณีมีพนักงานพิมพ์ 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88ED4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1.45pt;width:247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">
                <v:textbox style="mso-fit-shape-to-text:t">
                  <w:txbxContent>
                    <w:p w14:paraId="692A3266" w14:textId="77777777" w:rsidR="003067AB" w:rsidRDefault="003067AB" w:rsidP="003067AB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ตัวอย่างคำสั่ง 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กรณีมีพนักงานพิมพ์ ระดับ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928" w:rsidRPr="0041392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309695BF" wp14:editId="1BFB98BB">
            <wp:simplePos x="0" y="0"/>
            <wp:positionH relativeFrom="column">
              <wp:posOffset>2292793</wp:posOffset>
            </wp:positionH>
            <wp:positionV relativeFrom="paragraph">
              <wp:posOffset>142552</wp:posOffset>
            </wp:positionV>
            <wp:extent cx="1164566" cy="1078301"/>
            <wp:effectExtent l="0" t="0" r="0" b="0"/>
            <wp:wrapNone/>
            <wp:docPr id="1" name="รูปภาพ 1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66" cy="107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24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8986DEA" w14:textId="77777777" w:rsidR="00817720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6ABD8C89" w14:textId="77777777" w:rsidR="00817720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04C55E82" w14:textId="77777777" w:rsidR="00817720" w:rsidRPr="005916F2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661D179E" w14:textId="45914DA9" w:rsidR="00FF05DE" w:rsidRPr="00B519A2" w:rsidRDefault="00FF05DE" w:rsidP="00FF05DE">
      <w:pPr>
        <w:jc w:val="center"/>
        <w:rPr>
          <w:rFonts w:ascii="TH SarabunPSK" w:hAnsi="TH SarabunPSK" w:cs="TH SarabunPSK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C41192">
        <w:rPr>
          <w:rFonts w:ascii="TH SarabunIT๙" w:hAnsi="TH SarabunIT๙" w:cs="TH SarabunIT๙" w:hint="cs"/>
          <w:sz w:val="32"/>
          <w:szCs w:val="32"/>
          <w:cs/>
        </w:rPr>
        <w:t>จังหวัด ......................</w:t>
      </w:r>
    </w:p>
    <w:p w14:paraId="5151AE5C" w14:textId="74D02235" w:rsidR="006A10BE" w:rsidRPr="00B519A2" w:rsidRDefault="006A10BE" w:rsidP="00413928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ที่</w:t>
      </w:r>
      <w:r w:rsidR="000D26AF"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Pr="00B519A2">
        <w:rPr>
          <w:rFonts w:ascii="TH SarabunIT๙" w:hAnsi="TH SarabunIT๙" w:cs="TH SarabunIT๙"/>
          <w:sz w:val="32"/>
          <w:szCs w:val="32"/>
          <w:cs/>
        </w:rPr>
        <w:t>/</w:t>
      </w:r>
      <w:r w:rsidR="000D26AF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59AD8A9" w14:textId="630689A6" w:rsidR="006A10BE" w:rsidRPr="00B519A2" w:rsidRDefault="002B1892" w:rsidP="00413928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519A2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ได้รับค่าตอบแทนพิเศษ</w:t>
      </w:r>
    </w:p>
    <w:p w14:paraId="6076B20B" w14:textId="77777777" w:rsidR="006A10BE" w:rsidRPr="00B519A2" w:rsidRDefault="006A10BE" w:rsidP="00413928">
      <w:pPr>
        <w:tabs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19A2"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14:paraId="231CC4BD" w14:textId="2DC42AC1" w:rsidR="002B1892" w:rsidRPr="00C661EF" w:rsidRDefault="002B1892" w:rsidP="009F69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C661EF" w:rsidRPr="00DF22FB">
        <w:rPr>
          <w:rFonts w:ascii="TH SarabunIT๙" w:hAnsi="TH SarabunIT๙" w:cs="TH SarabunIT๙" w:hint="cs"/>
          <w:spacing w:val="-2"/>
          <w:sz w:val="32"/>
          <w:szCs w:val="32"/>
          <w:cs/>
        </w:rPr>
        <w:t>อาศัยอำนาจตาม</w:t>
      </w:r>
      <w:r w:rsidR="00C661EF" w:rsidRPr="00DF22FB">
        <w:rPr>
          <w:rFonts w:ascii="TH SarabunIT๙" w:hAnsi="TH SarabunIT๙" w:cs="TH SarabunIT๙"/>
          <w:spacing w:val="-2"/>
          <w:sz w:val="32"/>
          <w:szCs w:val="32"/>
          <w:cs/>
        </w:rPr>
        <w:t>ระเบียบกระทรวงการคลังว่าด้วยลูกจ้างประจำของส่วนราชการ พ.ศ.</w:t>
      </w:r>
      <w:r w:rsidR="00C661EF" w:rsidRPr="00DF22F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C661EF" w:rsidRPr="00DF22FB">
        <w:rPr>
          <w:rFonts w:ascii="TH SarabunIT๙" w:hAnsi="TH SarabunIT๙" w:cs="TH SarabunIT๙"/>
          <w:spacing w:val="-2"/>
          <w:sz w:val="32"/>
          <w:szCs w:val="32"/>
        </w:rPr>
        <w:t>2537</w:t>
      </w:r>
      <w:r w:rsidR="00C661EF" w:rsidRPr="00C661EF">
        <w:rPr>
          <w:rFonts w:ascii="TH SarabunIT๙" w:hAnsi="TH SarabunIT๙" w:cs="TH SarabunIT๙"/>
          <w:sz w:val="32"/>
          <w:szCs w:val="32"/>
        </w:rPr>
        <w:t xml:space="preserve"> </w:t>
      </w:r>
      <w:r w:rsidR="00C661EF" w:rsidRPr="00DF22FB">
        <w:rPr>
          <w:rFonts w:ascii="TH SarabunIT๙" w:hAnsi="TH SarabunIT๙" w:cs="TH SarabunIT๙" w:hint="cs"/>
          <w:spacing w:val="-4"/>
          <w:sz w:val="32"/>
          <w:szCs w:val="32"/>
          <w:cs/>
        </w:rPr>
        <w:t>ระเบียบกระทรวงการคลังว่าด้วยการเลื่อนขั้นค่าจ้างลูกจ้างประจำของส่วนราชการ พ.ศ. 2544</w:t>
      </w:r>
      <w:r w:rsidR="00C661EF" w:rsidRPr="00DF22F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F22FB">
        <w:rPr>
          <w:rFonts w:ascii="TH SarabunIT๙" w:hAnsi="TH SarabunIT๙" w:cs="TH SarabunIT๙" w:hint="cs"/>
          <w:spacing w:val="-4"/>
          <w:sz w:val="32"/>
          <w:szCs w:val="32"/>
          <w:cs/>
        </w:rPr>
        <w:t>ระเบียบกระทรวง</w:t>
      </w:r>
      <w:r w:rsidR="00DF22FB">
        <w:rPr>
          <w:rFonts w:ascii="TH SarabunIT๙" w:hAnsi="TH SarabunIT๙" w:cs="TH SarabunIT๙"/>
          <w:sz w:val="32"/>
          <w:szCs w:val="32"/>
        </w:rPr>
        <w:br/>
      </w:r>
      <w:r w:rsidRPr="00DF22FB">
        <w:rPr>
          <w:rFonts w:ascii="TH SarabunIT๙" w:hAnsi="TH SarabunIT๙" w:cs="TH SarabunIT๙" w:hint="cs"/>
          <w:spacing w:val="2"/>
          <w:sz w:val="32"/>
          <w:szCs w:val="32"/>
          <w:cs/>
        </w:rPr>
        <w:t>การคลังว่าด้วยการเบิกจ่ายค่าตอบแทนพิเศษของข้าราชการและลูกจ้างประจำผู้ได้รับเงินเดือนหรือค่าจ้างถึงขั้นสูงหรือใกล้ถึงขั้นสูงของอันดับหรือตำแหน่ง พ.ศ. 2550 ระเบียบกระทรวงการคลังว่าด้วยการเบิกจ่าย</w:t>
      </w:r>
      <w:r w:rsidR="00DF22FB">
        <w:rPr>
          <w:rFonts w:ascii="TH SarabunIT๙" w:hAnsi="TH SarabunIT๙" w:cs="TH SarabunIT๙"/>
          <w:sz w:val="32"/>
          <w:szCs w:val="32"/>
        </w:rPr>
        <w:br/>
      </w:r>
      <w:r w:rsidRPr="00DF22FB">
        <w:rPr>
          <w:rFonts w:ascii="TH SarabunIT๙" w:hAnsi="TH SarabunIT๙" w:cs="TH SarabunIT๙" w:hint="cs"/>
          <w:spacing w:val="4"/>
          <w:sz w:val="32"/>
          <w:szCs w:val="32"/>
          <w:cs/>
        </w:rPr>
        <w:t>ค่าตอบแทนพิเศษของข้าราชการและลูกจ้างประจำผู้ได้รับเงินเดือนหรือค่าจ้างถึงขั้นสูงหรือใกล้ถึงขั้นสูง</w:t>
      </w:r>
      <w:r w:rsidRPr="00E775A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ของอันดับหรือตำแหน่ง (ฉบับที่ 2) พ.ศ. 2551 </w:t>
      </w:r>
      <w:bookmarkStart w:id="0" w:name="_Hlk38537929"/>
      <w:r w:rsidR="00494980" w:rsidRPr="00E775AF">
        <w:rPr>
          <w:rFonts w:ascii="TH SarabunIT๙" w:hAnsi="TH SarabunIT๙" w:cs="TH SarabunIT๙" w:hint="cs"/>
          <w:spacing w:val="4"/>
          <w:sz w:val="32"/>
          <w:szCs w:val="32"/>
          <w:cs/>
        </w:rPr>
        <w:t>หนังสือกระทรวงการคลังที่ กค 0428/ว 90 ลงวันที่ 24</w:t>
      </w:r>
      <w:r w:rsidR="00494980" w:rsidRPr="00E77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4980" w:rsidRPr="00E775A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สิงหาคม 2553 </w:t>
      </w:r>
      <w:bookmarkEnd w:id="0"/>
      <w:r w:rsidR="00C661EF" w:rsidRPr="00E775AF">
        <w:rPr>
          <w:rFonts w:ascii="TH SarabunIT๙" w:hAnsi="TH SarabunIT๙" w:cs="TH SarabunIT๙" w:hint="cs"/>
          <w:spacing w:val="-10"/>
          <w:sz w:val="32"/>
          <w:szCs w:val="32"/>
          <w:cs/>
        </w:rPr>
        <w:t>หนังสือกระทรวงการคลังที่ กค 0428/ว 97 ลงวันที่ 20 กันยายน 2553 หนังสือกระทรวงการคลัง</w:t>
      </w:r>
      <w:r w:rsidR="00C661EF" w:rsidRPr="00E775AF">
        <w:rPr>
          <w:rFonts w:ascii="TH SarabunIT๙" w:hAnsi="TH SarabunIT๙" w:cs="TH SarabunIT๙" w:hint="cs"/>
          <w:sz w:val="32"/>
          <w:szCs w:val="32"/>
          <w:cs/>
        </w:rPr>
        <w:t>ที่ กค 0428/ว 47 ลงวันที่ 29 พฤษภาคม 2558 หนังสือกรมบัญชีกลาง ที่ กค 0420/ว 337</w:t>
      </w:r>
      <w:r w:rsidR="00C661EF" w:rsidRPr="00C661EF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31 </w:t>
      </w:r>
      <w:r w:rsidR="00C661EF" w:rsidRPr="006F37CF">
        <w:rPr>
          <w:rFonts w:ascii="TH SarabunIT๙" w:hAnsi="TH SarabunIT๙" w:cs="TH SarabunIT๙" w:hint="cs"/>
          <w:spacing w:val="-4"/>
          <w:sz w:val="32"/>
          <w:szCs w:val="32"/>
          <w:cs/>
        </w:rPr>
        <w:t>สิงหาคม 2559 หนังสือกระทรวงการคลัง ที่ กค 0420/ว 27 ลงวันที่ 6 มีนาคม 2560 หนังสือกรมบัญชีกลาง</w:t>
      </w:r>
      <w:r w:rsidR="00C661EF" w:rsidRPr="00DF22F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661EF" w:rsidRPr="009F6937">
        <w:rPr>
          <w:rFonts w:ascii="TH SarabunIT๙" w:hAnsi="TH SarabunIT๙" w:cs="TH SarabunIT๙" w:hint="cs"/>
          <w:spacing w:val="2"/>
          <w:sz w:val="32"/>
          <w:szCs w:val="32"/>
          <w:cs/>
        </w:rPr>
        <w:t>ที่ กค 0420/ว 46 ลงวันที่ 26 มกราคม 2561</w:t>
      </w:r>
      <w:r w:rsidRPr="009F6937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6F37CF" w:rsidRPr="009F6937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คำสั่งกรมส่งเสริมการเกษตร ที่ 262/2554 </w:t>
      </w:r>
      <w:r w:rsidR="009F6937" w:rsidRPr="009F6937">
        <w:rPr>
          <w:rFonts w:ascii="TH SarabunIT๙" w:hAnsi="TH SarabunIT๙" w:cs="TH SarabunIT๙" w:hint="cs"/>
          <w:spacing w:val="2"/>
          <w:sz w:val="32"/>
          <w:szCs w:val="32"/>
          <w:cs/>
        </w:rPr>
        <w:t>ลงวันที่ 30</w:t>
      </w:r>
      <w:r w:rsidR="009F6937" w:rsidRPr="009F69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6937" w:rsidRPr="009F6937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มีนาคม 2554 </w:t>
      </w:r>
      <w:r w:rsidR="006F37CF" w:rsidRPr="009F6937">
        <w:rPr>
          <w:rFonts w:ascii="TH SarabunIT๙" w:hAnsi="TH SarabunIT๙" w:cs="TH SarabunIT๙" w:hint="cs"/>
          <w:spacing w:val="2"/>
          <w:sz w:val="32"/>
          <w:szCs w:val="32"/>
          <w:cs/>
        </w:rPr>
        <w:t>เรื่อง มอบอำนาจด้านการบริหารงานบุคคล (ลูกจ้างประจำ) ให้แก่ผู้ว่าราชการจังหวัดปฏิบัติ</w:t>
      </w:r>
      <w:r w:rsidR="006F37CF" w:rsidRPr="009F6937">
        <w:rPr>
          <w:rFonts w:ascii="TH SarabunIT๙" w:hAnsi="TH SarabunIT๙" w:cs="TH SarabunIT๙" w:hint="cs"/>
          <w:sz w:val="32"/>
          <w:szCs w:val="32"/>
          <w:cs/>
        </w:rPr>
        <w:t xml:space="preserve">ราชการแทนอธิบดีกรมส่งเสริมการเกษตร </w:t>
      </w:r>
      <w:r w:rsidR="006F37CF" w:rsidRPr="009F693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และคำสั่งจังหวัด ....</w:t>
      </w:r>
      <w:r w:rsidR="009F693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</w:t>
      </w:r>
      <w:r w:rsidR="006F37CF" w:rsidRPr="009F693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.....(กรณีที่จังหวัดมีการมอบอำนาจต่อ) .....</w:t>
      </w:r>
      <w:r w:rsidR="009F693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</w:t>
      </w:r>
      <w:r w:rsidR="006F37CF" w:rsidRPr="009F693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</w:t>
      </w:r>
      <w:r w:rsidR="006F37CF" w:rsidRPr="009F69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6937">
        <w:rPr>
          <w:rFonts w:ascii="TH SarabunIT๙" w:hAnsi="TH SarabunIT๙" w:cs="TH SarabunIT๙" w:hint="cs"/>
          <w:spacing w:val="4"/>
          <w:sz w:val="32"/>
          <w:szCs w:val="32"/>
          <w:cs/>
        </w:rPr>
        <w:t>จึงให้ลูกจ้างประจำได้รับค่าตอบแทนพิเศษตามผลการประเมินประสิทธิภาพและประสิทธิผลการปฏิบัติงาน</w:t>
      </w:r>
      <w:r w:rsidRPr="009F6937">
        <w:rPr>
          <w:rFonts w:ascii="TH SarabunIT๙" w:hAnsi="TH SarabunIT๙" w:cs="TH SarabunIT๙" w:hint="cs"/>
          <w:spacing w:val="2"/>
          <w:sz w:val="32"/>
          <w:szCs w:val="32"/>
          <w:cs/>
        </w:rPr>
        <w:t>ในรอบครึ่งปี</w:t>
      </w:r>
      <w:r w:rsidR="00B4315E" w:rsidRPr="009F6937">
        <w:rPr>
          <w:rFonts w:ascii="TH SarabunIT๙" w:hAnsi="TH SarabunIT๙" w:cs="TH SarabunIT๙" w:hint="cs"/>
          <w:spacing w:val="2"/>
          <w:sz w:val="32"/>
          <w:szCs w:val="32"/>
          <w:cs/>
        </w:rPr>
        <w:t>แรก</w:t>
      </w:r>
      <w:r w:rsidRPr="009F6937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390703" w:rsidRPr="009F6937">
        <w:rPr>
          <w:rFonts w:ascii="TH SarabunIT๙" w:hAnsi="TH SarabunIT๙" w:cs="TH SarabunIT๙" w:hint="cs"/>
          <w:spacing w:val="2"/>
          <w:sz w:val="32"/>
          <w:szCs w:val="32"/>
          <w:cs/>
        </w:rPr>
        <w:t>(วันที่ 1 ตุลาคม ......</w:t>
      </w:r>
      <w:r w:rsidR="00E775AF" w:rsidRPr="009F6937">
        <w:rPr>
          <w:rFonts w:ascii="TH SarabunIT๙" w:hAnsi="TH SarabunIT๙" w:cs="TH SarabunIT๙" w:hint="cs"/>
          <w:spacing w:val="2"/>
          <w:sz w:val="32"/>
          <w:szCs w:val="32"/>
          <w:cs/>
        </w:rPr>
        <w:t>...</w:t>
      </w:r>
      <w:r w:rsidR="006F37CF" w:rsidRPr="009F6937">
        <w:rPr>
          <w:rFonts w:ascii="TH SarabunIT๙" w:hAnsi="TH SarabunIT๙" w:cs="TH SarabunIT๙" w:hint="cs"/>
          <w:spacing w:val="2"/>
          <w:sz w:val="32"/>
          <w:szCs w:val="32"/>
          <w:cs/>
        </w:rPr>
        <w:t>...</w:t>
      </w:r>
      <w:r w:rsidR="007D3B78" w:rsidRPr="009F6937">
        <w:rPr>
          <w:rFonts w:ascii="TH SarabunIT๙" w:hAnsi="TH SarabunIT๙" w:cs="TH SarabunIT๙"/>
          <w:noProof/>
          <w:spacing w:val="2"/>
          <w:sz w:val="32"/>
          <w:szCs w:val="32"/>
        </w:rPr>
        <w:t xml:space="preserve"> </w:t>
      </w:r>
      <w:r w:rsidR="00390703" w:rsidRPr="009F6937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. ถึงวันที่ 31 มีนาคม .............) </w:t>
      </w:r>
      <w:r w:rsidRPr="009F6937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จำนวน .......... ราย </w:t>
      </w:r>
      <w:r w:rsidR="00AA2EAE" w:rsidRPr="009F6937">
        <w:rPr>
          <w:rFonts w:ascii="TH SarabunIT๙" w:hAnsi="TH SarabunIT๙" w:cs="TH SarabunIT๙" w:hint="cs"/>
          <w:spacing w:val="2"/>
          <w:sz w:val="32"/>
          <w:szCs w:val="32"/>
          <w:cs/>
        </w:rPr>
        <w:t>ซึ่งมีผู้ที่ได้รับ</w:t>
      </w:r>
      <w:r w:rsidR="00AA2EAE" w:rsidRPr="003C19ED">
        <w:rPr>
          <w:rFonts w:ascii="TH SarabunIT๙" w:hAnsi="TH SarabunIT๙" w:cs="TH SarabunIT๙" w:hint="cs"/>
          <w:spacing w:val="4"/>
          <w:sz w:val="32"/>
          <w:szCs w:val="32"/>
          <w:cs/>
        </w:rPr>
        <w:t>การเลื่อนขั้นค่าจ้างหนึ่งขั้นไม่เกินร้อยละ 15 ของจำนวนลูกจ้างประจำ</w:t>
      </w:r>
      <w:r w:rsidR="00AA2EAE" w:rsidRPr="0049041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ณ วันที่ 1 มีนาคม ............ ดังบัญชี</w:t>
      </w:r>
      <w:r w:rsidR="00AA2EAE" w:rsidRPr="0049041A">
        <w:rPr>
          <w:rFonts w:ascii="TH SarabunIT๙" w:hAnsi="TH SarabunIT๙" w:cs="TH SarabunIT๙" w:hint="cs"/>
          <w:sz w:val="32"/>
          <w:szCs w:val="32"/>
          <w:cs/>
        </w:rPr>
        <w:t>รายละเอียดแนบท้ายนี้</w:t>
      </w:r>
    </w:p>
    <w:p w14:paraId="36EF3295" w14:textId="35C4548B" w:rsidR="00871C3D" w:rsidRPr="002C331E" w:rsidRDefault="00027587" w:rsidP="00871C3D">
      <w:pPr>
        <w:spacing w:before="120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80AB9" wp14:editId="1480E5AE">
                <wp:simplePos x="0" y="0"/>
                <wp:positionH relativeFrom="page">
                  <wp:posOffset>5070764</wp:posOffset>
                </wp:positionH>
                <wp:positionV relativeFrom="paragraph">
                  <wp:posOffset>7323</wp:posOffset>
                </wp:positionV>
                <wp:extent cx="1847850" cy="600075"/>
                <wp:effectExtent l="0" t="1066800" r="228600" b="28575"/>
                <wp:wrapNone/>
                <wp:docPr id="6" name="Line Callout 3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0075"/>
                        </a:xfrm>
                        <a:prstGeom prst="borderCallout3">
                          <a:avLst>
                            <a:gd name="adj1" fmla="val 50358"/>
                            <a:gd name="adj2" fmla="val 100430"/>
                            <a:gd name="adj3" fmla="val -40976"/>
                            <a:gd name="adj4" fmla="val 111074"/>
                            <a:gd name="adj5" fmla="val -152164"/>
                            <a:gd name="adj6" fmla="val 104769"/>
                            <a:gd name="adj7" fmla="val -175367"/>
                            <a:gd name="adj8" fmla="val 9581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35D98" w14:textId="77777777" w:rsidR="007D3B78" w:rsidRPr="0096629B" w:rsidRDefault="007D3B78" w:rsidP="007D3B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29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จังหวัดไหนที่ไม่ได้มอบอำนาจต่อให้ตัดส่วนนี้ออก</w:t>
                            </w:r>
                          </w:p>
                          <w:p w14:paraId="041A6005" w14:textId="77777777" w:rsidR="007D3B78" w:rsidRDefault="007D3B78" w:rsidP="007D3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80AB9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6" o:spid="_x0000_s1027" type="#_x0000_t49" style="position:absolute;left:0;text-align:left;margin-left:399.25pt;margin-top:.6pt;width:145.5pt;height:47.25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" adj="20695,-37879,22630,-32867,23992,-8851,21693,10877" fillcolor="yellow" strokecolor="red" strokeweight="2pt">
                <v:textbox>
                  <w:txbxContent>
                    <w:p w14:paraId="28B35D98" w14:textId="77777777" w:rsidR="007D3B78" w:rsidRPr="0096629B" w:rsidRDefault="007D3B78" w:rsidP="007D3B7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629B">
                        <w:rPr>
                          <w:rFonts w:hint="cs"/>
                          <w:b/>
                          <w:bCs/>
                          <w:cs/>
                        </w:rPr>
                        <w:t>จังหวัดไหนที่ไม่ได้มอบอำนาจต่อให้ตัดส่วนนี้ออก</w:t>
                      </w:r>
                    </w:p>
                    <w:p w14:paraId="041A6005" w14:textId="77777777" w:rsidR="007D3B78" w:rsidRDefault="007D3B78" w:rsidP="007D3B7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71C3D"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ตั้งแต่วันที่ 1 </w:t>
      </w:r>
      <w:r w:rsidR="00DF7E55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871C3D">
        <w:rPr>
          <w:rFonts w:ascii="TH SarabunIT๙" w:hAnsi="TH SarabunIT๙" w:cs="TH SarabunIT๙" w:hint="cs"/>
          <w:sz w:val="32"/>
          <w:szCs w:val="32"/>
          <w:cs/>
        </w:rPr>
        <w:t xml:space="preserve"> .......... เป็นต้นไป</w:t>
      </w:r>
    </w:p>
    <w:p w14:paraId="1E02E873" w14:textId="34AB96C8" w:rsidR="006A10BE" w:rsidRPr="00B519A2" w:rsidRDefault="006A10BE" w:rsidP="00871C3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519A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B519A2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 w:rsidR="00DB24B1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</w:t>
      </w:r>
    </w:p>
    <w:p w14:paraId="33A1AE8E" w14:textId="28237D12" w:rsidR="006A10BE" w:rsidRPr="00B519A2" w:rsidRDefault="006A10BE" w:rsidP="006A10BE">
      <w:pPr>
        <w:rPr>
          <w:rFonts w:ascii="TH SarabunIT๙" w:hAnsi="TH SarabunIT๙" w:cs="TH SarabunIT๙"/>
          <w:sz w:val="32"/>
          <w:szCs w:val="32"/>
        </w:rPr>
      </w:pPr>
    </w:p>
    <w:p w14:paraId="00A2EECC" w14:textId="0EDF9D41" w:rsidR="001B46DE" w:rsidRPr="001B46DE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(ลงชื่อผู้สั่ง)......................................</w:t>
      </w:r>
      <w:r w:rsidRPr="001B46DE">
        <w:rPr>
          <w:rFonts w:ascii="TH SarabunIT๙" w:hAnsi="TH SarabunIT๙" w:cs="TH SarabunIT๙"/>
          <w:sz w:val="32"/>
          <w:szCs w:val="32"/>
        </w:rPr>
        <w:t>......</w:t>
      </w:r>
    </w:p>
    <w:p w14:paraId="05AFADCE" w14:textId="37EEE790" w:rsidR="001B46DE" w:rsidRPr="001B46DE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1B46DE">
        <w:rPr>
          <w:rFonts w:ascii="TH SarabunIT๙" w:hAnsi="TH SarabunIT๙" w:cs="TH SarabunIT๙"/>
          <w:sz w:val="32"/>
          <w:szCs w:val="32"/>
        </w:rPr>
        <w:tab/>
      </w:r>
      <w:r w:rsidR="00DB7AA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46D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5CB24597" w14:textId="763A20F3" w:rsidR="006A10BE" w:rsidRPr="00B519A2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</w:p>
    <w:p w14:paraId="3E24A10D" w14:textId="5B89F1C9" w:rsidR="006A10BE" w:rsidRPr="00B519A2" w:rsidRDefault="006A10BE" w:rsidP="001B46DE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1E43387B" w14:textId="16A22651" w:rsidR="005819F6" w:rsidRDefault="005819F6">
      <w:pPr>
        <w:rPr>
          <w:rFonts w:ascii="TH SarabunIT๙" w:hAnsi="TH SarabunIT๙" w:cs="TH SarabunIT๙"/>
          <w:sz w:val="32"/>
          <w:szCs w:val="32"/>
        </w:rPr>
      </w:pPr>
    </w:p>
    <w:p w14:paraId="1544C870" w14:textId="77777777" w:rsidR="003067AB" w:rsidRDefault="003067AB">
      <w:pPr>
        <w:rPr>
          <w:rFonts w:ascii="TH SarabunIT๙" w:hAnsi="TH SarabunIT๙" w:cs="TH SarabunIT๙"/>
          <w:sz w:val="32"/>
          <w:szCs w:val="32"/>
        </w:rPr>
      </w:pPr>
    </w:p>
    <w:p w14:paraId="6168DF4D" w14:textId="77777777" w:rsidR="003067AB" w:rsidRDefault="003067AB">
      <w:pPr>
        <w:rPr>
          <w:rFonts w:ascii="TH SarabunIT๙" w:hAnsi="TH SarabunIT๙" w:cs="TH SarabunIT๙"/>
          <w:sz w:val="32"/>
          <w:szCs w:val="32"/>
        </w:rPr>
      </w:pPr>
    </w:p>
    <w:p w14:paraId="0F4B737A" w14:textId="77777777" w:rsidR="003067AB" w:rsidRDefault="003067AB">
      <w:pPr>
        <w:rPr>
          <w:rFonts w:ascii="TH SarabunIT๙" w:hAnsi="TH SarabunIT๙" w:cs="TH SarabunIT๙"/>
          <w:sz w:val="32"/>
          <w:szCs w:val="32"/>
        </w:rPr>
      </w:pPr>
    </w:p>
    <w:p w14:paraId="5C99D560" w14:textId="77777777" w:rsidR="003067AB" w:rsidRDefault="003067AB">
      <w:pPr>
        <w:rPr>
          <w:rFonts w:ascii="TH SarabunIT๙" w:hAnsi="TH SarabunIT๙" w:cs="TH SarabunIT๙"/>
          <w:sz w:val="32"/>
          <w:szCs w:val="32"/>
        </w:rPr>
      </w:pPr>
    </w:p>
    <w:p w14:paraId="149BBDB6" w14:textId="77777777" w:rsidR="003067AB" w:rsidRDefault="003067AB">
      <w:pPr>
        <w:rPr>
          <w:rFonts w:ascii="TH SarabunIT๙" w:hAnsi="TH SarabunIT๙" w:cs="TH SarabunIT๙"/>
          <w:sz w:val="32"/>
          <w:szCs w:val="32"/>
        </w:rPr>
      </w:pPr>
    </w:p>
    <w:p w14:paraId="35C9AFEE" w14:textId="77777777" w:rsidR="003067AB" w:rsidRDefault="003067AB">
      <w:pPr>
        <w:rPr>
          <w:rFonts w:ascii="TH SarabunIT๙" w:hAnsi="TH SarabunIT๙" w:cs="TH SarabunIT๙"/>
          <w:sz w:val="32"/>
          <w:szCs w:val="32"/>
        </w:rPr>
      </w:pPr>
    </w:p>
    <w:p w14:paraId="156F1BE0" w14:textId="77777777" w:rsidR="003067AB" w:rsidRDefault="003067AB">
      <w:pPr>
        <w:rPr>
          <w:rFonts w:ascii="TH SarabunIT๙" w:hAnsi="TH SarabunIT๙" w:cs="TH SarabunIT๙"/>
          <w:sz w:val="32"/>
          <w:szCs w:val="32"/>
        </w:rPr>
      </w:pPr>
    </w:p>
    <w:p w14:paraId="628D0EC1" w14:textId="77777777" w:rsidR="003067AB" w:rsidRDefault="003067AB">
      <w:pPr>
        <w:rPr>
          <w:rFonts w:ascii="TH SarabunIT๙" w:hAnsi="TH SarabunIT๙" w:cs="TH SarabunIT๙"/>
          <w:sz w:val="32"/>
          <w:szCs w:val="32"/>
        </w:rPr>
      </w:pPr>
    </w:p>
    <w:p w14:paraId="6216129C" w14:textId="271FA53A" w:rsidR="003067AB" w:rsidRDefault="003067AB" w:rsidP="003067AB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83123E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1271DF" wp14:editId="16B36D8B">
                <wp:simplePos x="0" y="0"/>
                <wp:positionH relativeFrom="margin">
                  <wp:align>center</wp:align>
                </wp:positionH>
                <wp:positionV relativeFrom="paragraph">
                  <wp:posOffset>-631190</wp:posOffset>
                </wp:positionV>
                <wp:extent cx="3143250" cy="1404620"/>
                <wp:effectExtent l="0" t="0" r="190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0153D" w14:textId="77777777" w:rsidR="003067AB" w:rsidRDefault="003067AB" w:rsidP="003067AB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ตัวอย่างคำสั่ง 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มีพนักงานพิมพ์ 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๔ (ตัด </w:t>
                            </w:r>
                            <w:r w:rsidRPr="008312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หนังสือกรมบัญชีกลาง ที่ กค 0420/ว 46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41271DF" id="_x0000_s1027" type="#_x0000_t202" style="position:absolute;margin-left:0;margin-top:-49.7pt;width:247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">
                <v:textbox style="mso-fit-shape-to-text:t">
                  <w:txbxContent>
                    <w:p w14:paraId="1640153D" w14:textId="77777777" w:rsidR="003067AB" w:rsidRDefault="003067AB" w:rsidP="003067AB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ตัวอย่างคำสั่ง 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กรณี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มีพนักงานพิมพ์ ระดับ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๔ (ตัด </w:t>
                      </w:r>
                      <w:r w:rsidRPr="0083123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หนังสือกรมบัญชีกลาง ที่ </w:t>
                      </w:r>
                      <w:proofErr w:type="spellStart"/>
                      <w:r w:rsidRPr="0083123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กค</w:t>
                      </w:r>
                      <w:proofErr w:type="spellEnd"/>
                      <w:r w:rsidRPr="0083123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0420/ว 46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392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3360" behindDoc="0" locked="0" layoutInCell="1" allowOverlap="1" wp14:anchorId="5EEDD0E1" wp14:editId="64733ECC">
            <wp:simplePos x="0" y="0"/>
            <wp:positionH relativeFrom="column">
              <wp:posOffset>2292793</wp:posOffset>
            </wp:positionH>
            <wp:positionV relativeFrom="paragraph">
              <wp:posOffset>142552</wp:posOffset>
            </wp:positionV>
            <wp:extent cx="1164566" cy="1078301"/>
            <wp:effectExtent l="0" t="0" r="0" b="0"/>
            <wp:wrapNone/>
            <wp:docPr id="2" name="รูปภาพ 1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66" cy="107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D4E08A" w14:textId="77777777" w:rsidR="003067AB" w:rsidRDefault="003067AB" w:rsidP="003067AB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18B6B6E6" w14:textId="77777777" w:rsidR="003067AB" w:rsidRDefault="003067AB" w:rsidP="003067AB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349341D7" w14:textId="77777777" w:rsidR="003067AB" w:rsidRPr="005916F2" w:rsidRDefault="003067AB" w:rsidP="003067AB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02FA9712" w14:textId="4806FCE8" w:rsidR="00FF05DE" w:rsidRPr="00B519A2" w:rsidRDefault="00FF05DE" w:rsidP="00FF05DE">
      <w:pPr>
        <w:jc w:val="center"/>
        <w:rPr>
          <w:rFonts w:ascii="TH SarabunPSK" w:hAnsi="TH SarabunPSK" w:cs="TH SarabunPSK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9028A9">
        <w:rPr>
          <w:rFonts w:ascii="TH SarabunIT๙" w:hAnsi="TH SarabunIT๙" w:cs="TH SarabunIT๙" w:hint="cs"/>
          <w:sz w:val="32"/>
          <w:szCs w:val="32"/>
          <w:cs/>
        </w:rPr>
        <w:t>จังหวัด................</w:t>
      </w:r>
    </w:p>
    <w:p w14:paraId="24F416A7" w14:textId="77777777" w:rsidR="003067AB" w:rsidRPr="00B519A2" w:rsidRDefault="003067AB" w:rsidP="003067AB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Pr="00B519A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315D54A" w14:textId="77777777" w:rsidR="003067AB" w:rsidRPr="00B519A2" w:rsidRDefault="003067AB" w:rsidP="003067AB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519A2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ได้รับค่าตอบแทนพิเศษ</w:t>
      </w:r>
    </w:p>
    <w:p w14:paraId="37A462CE" w14:textId="77777777" w:rsidR="003067AB" w:rsidRPr="00B519A2" w:rsidRDefault="003067AB" w:rsidP="003067AB">
      <w:pPr>
        <w:tabs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19A2"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14:paraId="386F5A65" w14:textId="4297C4DA" w:rsidR="003067AB" w:rsidRPr="000E7270" w:rsidRDefault="003067AB" w:rsidP="009D3F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DF22FB">
        <w:rPr>
          <w:rFonts w:ascii="TH SarabunIT๙" w:hAnsi="TH SarabunIT๙" w:cs="TH SarabunIT๙" w:hint="cs"/>
          <w:spacing w:val="-2"/>
          <w:sz w:val="32"/>
          <w:szCs w:val="32"/>
          <w:cs/>
        </w:rPr>
        <w:t>อาศัยอำนาจตาม</w:t>
      </w:r>
      <w:r w:rsidRPr="00DF22FB">
        <w:rPr>
          <w:rFonts w:ascii="TH SarabunIT๙" w:hAnsi="TH SarabunIT๙" w:cs="TH SarabunIT๙"/>
          <w:spacing w:val="-2"/>
          <w:sz w:val="32"/>
          <w:szCs w:val="32"/>
          <w:cs/>
        </w:rPr>
        <w:t>ระเบียบกระทรวงการคลังว่าด้วยลูกจ้างประจำของส่วนราชการ พ.ศ.</w:t>
      </w:r>
      <w:r w:rsidRPr="00DF22F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F22FB">
        <w:rPr>
          <w:rFonts w:ascii="TH SarabunIT๙" w:hAnsi="TH SarabunIT๙" w:cs="TH SarabunIT๙"/>
          <w:spacing w:val="-2"/>
          <w:sz w:val="32"/>
          <w:szCs w:val="32"/>
        </w:rPr>
        <w:t>2537</w:t>
      </w:r>
      <w:r w:rsidRPr="00C661EF">
        <w:rPr>
          <w:rFonts w:ascii="TH SarabunIT๙" w:hAnsi="TH SarabunIT๙" w:cs="TH SarabunIT๙"/>
          <w:sz w:val="32"/>
          <w:szCs w:val="32"/>
        </w:rPr>
        <w:t xml:space="preserve"> </w:t>
      </w:r>
      <w:r w:rsidRPr="00DF22FB">
        <w:rPr>
          <w:rFonts w:ascii="TH SarabunIT๙" w:hAnsi="TH SarabunIT๙" w:cs="TH SarabunIT๙" w:hint="cs"/>
          <w:spacing w:val="-4"/>
          <w:sz w:val="32"/>
          <w:szCs w:val="32"/>
          <w:cs/>
        </w:rPr>
        <w:t>ระเบียบกระทรวงการคลังว่าด้วยการเลื่อนขั้นค่าจ้างลูกจ้างประจำของส่วนราชการ พ.ศ. 2544</w:t>
      </w:r>
      <w:r w:rsidRPr="00DF22F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F22FB">
        <w:rPr>
          <w:rFonts w:ascii="TH SarabunIT๙" w:hAnsi="TH SarabunIT๙" w:cs="TH SarabunIT๙" w:hint="cs"/>
          <w:spacing w:val="-4"/>
          <w:sz w:val="32"/>
          <w:szCs w:val="32"/>
          <w:cs/>
        </w:rPr>
        <w:t>ระเบียบกระทรวง</w:t>
      </w:r>
      <w:r>
        <w:rPr>
          <w:rFonts w:ascii="TH SarabunIT๙" w:hAnsi="TH SarabunIT๙" w:cs="TH SarabunIT๙"/>
          <w:sz w:val="32"/>
          <w:szCs w:val="32"/>
        </w:rPr>
        <w:br/>
      </w:r>
      <w:r w:rsidRPr="00DF22FB">
        <w:rPr>
          <w:rFonts w:ascii="TH SarabunIT๙" w:hAnsi="TH SarabunIT๙" w:cs="TH SarabunIT๙" w:hint="cs"/>
          <w:spacing w:val="2"/>
          <w:sz w:val="32"/>
          <w:szCs w:val="32"/>
          <w:cs/>
        </w:rPr>
        <w:t>การคลังว่าด้วยการเบิกจ่ายค่าตอบแทนพิเศษของข้าราชการและลูกจ้างประจำผู้ได้รับเงินเดือนหรือค่าจ้างถึงขั้นสูงหรือใกล้ถึงขั้นสูงของอันดับหรือตำแหน่ง พ.ศ. 2550 ระเบียบกระทรวงการคลังว่าด้วยการเบิกจ่าย</w:t>
      </w:r>
      <w:r>
        <w:rPr>
          <w:rFonts w:ascii="TH SarabunIT๙" w:hAnsi="TH SarabunIT๙" w:cs="TH SarabunIT๙"/>
          <w:sz w:val="32"/>
          <w:szCs w:val="32"/>
        </w:rPr>
        <w:br/>
      </w:r>
      <w:bookmarkStart w:id="1" w:name="_GoBack"/>
      <w:bookmarkEnd w:id="1"/>
      <w:r w:rsidRPr="00DF22FB">
        <w:rPr>
          <w:rFonts w:ascii="TH SarabunIT๙" w:hAnsi="TH SarabunIT๙" w:cs="TH SarabunIT๙" w:hint="cs"/>
          <w:spacing w:val="4"/>
          <w:sz w:val="32"/>
          <w:szCs w:val="32"/>
          <w:cs/>
        </w:rPr>
        <w:t>ค่าตอบแทนพิเศษของข้าราชการและลูกจ้างประจำผู้ได้รับเงินเดือนหรือค่าจ้างถึงขั้นสูงหรือใกล้ถึงขั้นสูง</w:t>
      </w:r>
      <w:r w:rsidRPr="00AA2EAE">
        <w:rPr>
          <w:rFonts w:ascii="TH SarabunIT๙" w:hAnsi="TH SarabunIT๙" w:cs="TH SarabunIT๙" w:hint="cs"/>
          <w:spacing w:val="4"/>
          <w:sz w:val="32"/>
          <w:szCs w:val="32"/>
          <w:cs/>
        </w:rPr>
        <w:t>ของอันดับหรือตำแหน่ง (ฉบับที่ 2) พ.ศ. 2551</w:t>
      </w:r>
      <w:r w:rsidR="00494980" w:rsidRPr="00AA2EA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หนังสือกระทรวงการคลังที่ กค 0428/ว 90 ลงวันที่ 24</w:t>
      </w:r>
      <w:r w:rsidR="0049498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94980" w:rsidRPr="00AA2EAE">
        <w:rPr>
          <w:rFonts w:ascii="TH SarabunIT๙" w:hAnsi="TH SarabunIT๙" w:cs="TH SarabunIT๙" w:hint="cs"/>
          <w:spacing w:val="-10"/>
          <w:sz w:val="32"/>
          <w:szCs w:val="32"/>
          <w:cs/>
        </w:rPr>
        <w:t>สิงหาคม 2553</w:t>
      </w:r>
      <w:r w:rsidRPr="00AA2EA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หนังสือกระทรวงการคลังที่ กค 0428/ว 97 ลงวันที่ 20 กันยายน 2553 หนังสือกระทรวงการคลัง</w:t>
      </w:r>
      <w:r w:rsidRPr="00AA2EAE">
        <w:rPr>
          <w:rFonts w:ascii="TH SarabunIT๙" w:hAnsi="TH SarabunIT๙" w:cs="TH SarabunIT๙" w:hint="cs"/>
          <w:sz w:val="32"/>
          <w:szCs w:val="32"/>
          <w:cs/>
        </w:rPr>
        <w:t xml:space="preserve">ที่ กค 0428/ว 47 ลงวันที่ 29 พฤษภาคม 2558 หนังสือกรมบัญชีกลาง ที่ กค 0420/ว 337 ลงวันที่ 31 </w:t>
      </w:r>
      <w:r w:rsidRPr="009E1235">
        <w:rPr>
          <w:rFonts w:ascii="TH SarabunIT๙" w:hAnsi="TH SarabunIT๙" w:cs="TH SarabunIT๙" w:hint="cs"/>
          <w:sz w:val="32"/>
          <w:szCs w:val="32"/>
          <w:cs/>
        </w:rPr>
        <w:t xml:space="preserve">สิงหาคม 2559 หนังสือกระทรวงการคลัง ที่ กค 0420/ว 27 ลงวันที่ 6 มีนาคม 2560 </w:t>
      </w:r>
      <w:r w:rsidR="00E013DB" w:rsidRPr="009E1235">
        <w:rPr>
          <w:rFonts w:ascii="TH SarabunIT๙" w:hAnsi="TH SarabunIT๙" w:cs="TH SarabunIT๙" w:hint="cs"/>
          <w:sz w:val="32"/>
          <w:szCs w:val="32"/>
          <w:cs/>
        </w:rPr>
        <w:t>คำสั่งกรมส่งเสริม</w:t>
      </w:r>
      <w:r w:rsidR="00E013DB" w:rsidRPr="009E1235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การเกษตร ที่ 262/2554 </w:t>
      </w:r>
      <w:r w:rsidR="009F6937" w:rsidRPr="009E1235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ลงวันที่ 30 มีนาคม 2554 </w:t>
      </w:r>
      <w:r w:rsidR="00E013DB" w:rsidRPr="009E1235">
        <w:rPr>
          <w:rFonts w:ascii="TH SarabunIT๙" w:hAnsi="TH SarabunIT๙" w:cs="TH SarabunIT๙" w:hint="cs"/>
          <w:spacing w:val="10"/>
          <w:sz w:val="32"/>
          <w:szCs w:val="32"/>
          <w:cs/>
        </w:rPr>
        <w:t>เรื่อง มอบอำนาจด้านการบริหารงานบุคคล</w:t>
      </w:r>
      <w:r w:rsidR="00E013DB" w:rsidRPr="009E12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3DB" w:rsidRPr="009E123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(ลูกจ้างประจำ) ให้แก่ผู้ว่าราชการจังหวัดปฏิบัติราชการแทนอธิบดีกรมส่งเสริมการเกษตร </w:t>
      </w:r>
      <w:r w:rsidR="00E013DB" w:rsidRPr="009E1235">
        <w:rPr>
          <w:rFonts w:ascii="TH SarabunIT๙" w:hAnsi="TH SarabunIT๙" w:cs="TH SarabunIT๙" w:hint="cs"/>
          <w:color w:val="FF0000"/>
          <w:spacing w:val="4"/>
          <w:sz w:val="32"/>
          <w:szCs w:val="32"/>
          <w:highlight w:val="yellow"/>
          <w:cs/>
        </w:rPr>
        <w:t>และคำสั่งจังหวัด</w:t>
      </w:r>
      <w:r w:rsidR="00E013DB" w:rsidRPr="009E1235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 xml:space="preserve"> ......</w:t>
      </w:r>
      <w:r w:rsidR="009E1235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</w:t>
      </w:r>
      <w:r w:rsidR="00E013DB" w:rsidRPr="009E1235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(กรณีที่จังหวัดมีการมอบอำนาจต่อ) .</w:t>
      </w:r>
      <w:r w:rsidR="009E1235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</w:t>
      </w:r>
      <w:r w:rsidR="00E013DB" w:rsidRPr="009E1235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.....</w:t>
      </w:r>
      <w:r w:rsidR="00E013DB" w:rsidRPr="009E12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235">
        <w:rPr>
          <w:rFonts w:ascii="TH SarabunIT๙" w:hAnsi="TH SarabunIT๙" w:cs="TH SarabunIT๙" w:hint="cs"/>
          <w:sz w:val="32"/>
          <w:szCs w:val="32"/>
          <w:cs/>
        </w:rPr>
        <w:t>จึงให้ลูกจ้างประจำได้รับค่าตอบแทนพิเศษตามผลการประเมิน</w:t>
      </w:r>
      <w:r w:rsidRPr="009E1235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ประสิทธิภาพและประสิทธิผลการปฏิบัติงานในรอบครึ่งปี</w:t>
      </w:r>
      <w:r w:rsidR="00B4315E" w:rsidRPr="009E1235">
        <w:rPr>
          <w:rFonts w:ascii="TH SarabunIT๙" w:hAnsi="TH SarabunIT๙" w:cs="TH SarabunIT๙" w:hint="cs"/>
          <w:spacing w:val="-4"/>
          <w:sz w:val="32"/>
          <w:szCs w:val="32"/>
          <w:cs/>
        </w:rPr>
        <w:t>แรก</w:t>
      </w:r>
      <w:r w:rsidRPr="009E12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(วันที่ 1 ตุลาคม ......... ถึงวันที่ 31 มีนาคม .........)</w:t>
      </w:r>
      <w:r w:rsidRPr="009E1235">
        <w:rPr>
          <w:rFonts w:ascii="TH SarabunIT๙" w:hAnsi="TH SarabunIT๙" w:cs="TH SarabunIT๙" w:hint="cs"/>
          <w:sz w:val="32"/>
          <w:szCs w:val="32"/>
          <w:cs/>
        </w:rPr>
        <w:t xml:space="preserve"> จำนวน .....</w:t>
      </w:r>
      <w:r w:rsidR="009E123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E1235">
        <w:rPr>
          <w:rFonts w:ascii="TH SarabunIT๙" w:hAnsi="TH SarabunIT๙" w:cs="TH SarabunIT๙" w:hint="cs"/>
          <w:sz w:val="32"/>
          <w:szCs w:val="32"/>
          <w:cs/>
        </w:rPr>
        <w:t>.... ราย</w:t>
      </w:r>
      <w:r w:rsidR="0017072C" w:rsidRPr="009E12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2EAE" w:rsidRPr="009E1235">
        <w:rPr>
          <w:rFonts w:ascii="TH SarabunIT๙" w:hAnsi="TH SarabunIT๙" w:cs="TH SarabunIT๙" w:hint="cs"/>
          <w:sz w:val="32"/>
          <w:szCs w:val="32"/>
          <w:cs/>
        </w:rPr>
        <w:t xml:space="preserve">ซึ่งมีผู้ที่ได้รับการเลื่อนขั้นค่าจ้างหนึ่งขั้นไม่เกินร้อยละ 15 ของจำนวนลูกจ้างประจำ </w:t>
      </w:r>
      <w:r w:rsidR="00AA2EAE" w:rsidRPr="0049041A">
        <w:rPr>
          <w:rFonts w:ascii="TH SarabunIT๙" w:hAnsi="TH SarabunIT๙" w:cs="TH SarabunIT๙" w:hint="cs"/>
          <w:spacing w:val="2"/>
          <w:sz w:val="32"/>
          <w:szCs w:val="32"/>
          <w:cs/>
        </w:rPr>
        <w:t>ณ วันที่ 1 มีนาคม ............ ดังบัญชี</w:t>
      </w:r>
      <w:r w:rsidR="00AA2EAE" w:rsidRPr="0049041A">
        <w:rPr>
          <w:rFonts w:ascii="TH SarabunIT๙" w:hAnsi="TH SarabunIT๙" w:cs="TH SarabunIT๙" w:hint="cs"/>
          <w:sz w:val="32"/>
          <w:szCs w:val="32"/>
          <w:cs/>
        </w:rPr>
        <w:t>รายละเอียดแนบท้ายนี้</w:t>
      </w:r>
    </w:p>
    <w:p w14:paraId="22EB9B33" w14:textId="77777777" w:rsidR="003067AB" w:rsidRPr="002C331E" w:rsidRDefault="003067AB" w:rsidP="003067AB">
      <w:pPr>
        <w:spacing w:before="120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ตั้งแต่วันที่ 1 </w:t>
      </w:r>
      <w:r>
        <w:rPr>
          <w:rFonts w:ascii="TH SarabunIT๙" w:hAnsi="TH SarabunIT๙" w:cs="TH SarabunIT๙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 เป็นต้นไป</w:t>
      </w:r>
    </w:p>
    <w:p w14:paraId="43ADCA72" w14:textId="77777777" w:rsidR="003067AB" w:rsidRPr="00B519A2" w:rsidRDefault="003067AB" w:rsidP="003067A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519A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B519A2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</w:t>
      </w:r>
    </w:p>
    <w:p w14:paraId="7D3C45DC" w14:textId="77777777" w:rsidR="003067AB" w:rsidRPr="00B519A2" w:rsidRDefault="003067AB" w:rsidP="003067AB">
      <w:pPr>
        <w:rPr>
          <w:rFonts w:ascii="TH SarabunIT๙" w:hAnsi="TH SarabunIT๙" w:cs="TH SarabunIT๙"/>
          <w:sz w:val="32"/>
          <w:szCs w:val="32"/>
        </w:rPr>
      </w:pPr>
    </w:p>
    <w:p w14:paraId="0C510FF2" w14:textId="77777777" w:rsidR="003067AB" w:rsidRPr="001B46DE" w:rsidRDefault="003067AB" w:rsidP="003067AB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(ลงชื่อผู้สั่ง)......................................</w:t>
      </w:r>
      <w:r w:rsidRPr="001B46DE">
        <w:rPr>
          <w:rFonts w:ascii="TH SarabunIT๙" w:hAnsi="TH SarabunIT๙" w:cs="TH SarabunIT๙"/>
          <w:sz w:val="32"/>
          <w:szCs w:val="32"/>
        </w:rPr>
        <w:t>......</w:t>
      </w:r>
    </w:p>
    <w:p w14:paraId="1CDD76AE" w14:textId="77777777" w:rsidR="003067AB" w:rsidRPr="001B46DE" w:rsidRDefault="003067AB" w:rsidP="003067AB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1B46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46D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771EBACA" w14:textId="77777777" w:rsidR="003067AB" w:rsidRPr="00B519A2" w:rsidRDefault="003067AB" w:rsidP="003067AB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</w:p>
    <w:p w14:paraId="70F0BF75" w14:textId="2D3141C0" w:rsidR="003067AB" w:rsidRPr="00B519A2" w:rsidRDefault="00375A32" w:rsidP="003067AB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5D12A" wp14:editId="4DA60191">
                <wp:simplePos x="0" y="0"/>
                <wp:positionH relativeFrom="column">
                  <wp:posOffset>3996690</wp:posOffset>
                </wp:positionH>
                <wp:positionV relativeFrom="paragraph">
                  <wp:posOffset>263525</wp:posOffset>
                </wp:positionV>
                <wp:extent cx="1847850" cy="600075"/>
                <wp:effectExtent l="0" t="2819400" r="342900" b="28575"/>
                <wp:wrapNone/>
                <wp:docPr id="4" name="Line Callout 3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0075"/>
                        </a:xfrm>
                        <a:prstGeom prst="borderCallout3">
                          <a:avLst>
                            <a:gd name="adj1" fmla="val 51946"/>
                            <a:gd name="adj2" fmla="val 101461"/>
                            <a:gd name="adj3" fmla="val -119207"/>
                            <a:gd name="adj4" fmla="val 116838"/>
                            <a:gd name="adj5" fmla="val -302278"/>
                            <a:gd name="adj6" fmla="val 116838"/>
                            <a:gd name="adj7" fmla="val -460813"/>
                            <a:gd name="adj8" fmla="val 9579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5A284" w14:textId="77777777" w:rsidR="00C06784" w:rsidRPr="0096629B" w:rsidRDefault="00C06784" w:rsidP="00C0678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29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จังหวัดไหนที่ไม่ได้มอบอำนาจต่อให้ตัดส่วนนี้ออก</w:t>
                            </w:r>
                          </w:p>
                          <w:p w14:paraId="560870ED" w14:textId="77777777" w:rsidR="00C06784" w:rsidRDefault="00C06784" w:rsidP="00C067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5D12A" id="Line Callout 3 4" o:spid="_x0000_s1029" type="#_x0000_t49" style="position:absolute;margin-left:314.7pt;margin-top:20.75pt;width:145.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" adj="20691,-99536,25237,-65292,25237,-25749,21916,11220" fillcolor="yellow" strokecolor="red" strokeweight="2pt">
                <v:textbox>
                  <w:txbxContent>
                    <w:p w14:paraId="2115A284" w14:textId="77777777" w:rsidR="00C06784" w:rsidRPr="0096629B" w:rsidRDefault="00C06784" w:rsidP="00C0678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629B">
                        <w:rPr>
                          <w:rFonts w:hint="cs"/>
                          <w:b/>
                          <w:bCs/>
                          <w:cs/>
                        </w:rPr>
                        <w:t>จังหวัดไหนที่ไม่ได้มอบอำนาจต่อให้ตัดส่วนนี้ออก</w:t>
                      </w:r>
                    </w:p>
                    <w:p w14:paraId="560870ED" w14:textId="77777777" w:rsidR="00C06784" w:rsidRDefault="00C06784" w:rsidP="00C0678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7BECA9" w14:textId="2C7F5D76" w:rsidR="003067AB" w:rsidRPr="00B519A2" w:rsidRDefault="003067AB">
      <w:pPr>
        <w:rPr>
          <w:rFonts w:ascii="TH SarabunIT๙" w:hAnsi="TH SarabunIT๙" w:cs="TH SarabunIT๙"/>
          <w:sz w:val="32"/>
          <w:szCs w:val="32"/>
          <w:cs/>
        </w:rPr>
      </w:pPr>
    </w:p>
    <w:sectPr w:rsidR="003067AB" w:rsidRPr="00B519A2" w:rsidSect="00413928">
      <w:pgSz w:w="11907" w:h="16840" w:code="9"/>
      <w:pgMar w:top="1134" w:right="1134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B284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22A0A"/>
    <w:multiLevelType w:val="hybridMultilevel"/>
    <w:tmpl w:val="8E1E8E1E"/>
    <w:lvl w:ilvl="0" w:tplc="ED9C0A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2C1618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211080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85D21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0B0C82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46"/>
    <w:rsid w:val="00015EB4"/>
    <w:rsid w:val="00021AA4"/>
    <w:rsid w:val="00025261"/>
    <w:rsid w:val="0002584B"/>
    <w:rsid w:val="00027587"/>
    <w:rsid w:val="000467B5"/>
    <w:rsid w:val="000526CE"/>
    <w:rsid w:val="00085634"/>
    <w:rsid w:val="00096159"/>
    <w:rsid w:val="000A3DE5"/>
    <w:rsid w:val="000A6A05"/>
    <w:rsid w:val="000C2222"/>
    <w:rsid w:val="000D26AF"/>
    <w:rsid w:val="000F49F1"/>
    <w:rsid w:val="00102442"/>
    <w:rsid w:val="00110BE4"/>
    <w:rsid w:val="00111851"/>
    <w:rsid w:val="0011669C"/>
    <w:rsid w:val="00126D9C"/>
    <w:rsid w:val="001351B3"/>
    <w:rsid w:val="0014565D"/>
    <w:rsid w:val="00157CD4"/>
    <w:rsid w:val="0016463C"/>
    <w:rsid w:val="0017072C"/>
    <w:rsid w:val="00186C2C"/>
    <w:rsid w:val="00196C7F"/>
    <w:rsid w:val="001B1B1C"/>
    <w:rsid w:val="001B3DD4"/>
    <w:rsid w:val="001B46DE"/>
    <w:rsid w:val="001C1B7F"/>
    <w:rsid w:val="001E1705"/>
    <w:rsid w:val="001F4B8D"/>
    <w:rsid w:val="001F7FF6"/>
    <w:rsid w:val="00207925"/>
    <w:rsid w:val="0021522B"/>
    <w:rsid w:val="00233A57"/>
    <w:rsid w:val="00234454"/>
    <w:rsid w:val="002423E1"/>
    <w:rsid w:val="00244432"/>
    <w:rsid w:val="00250381"/>
    <w:rsid w:val="0025325B"/>
    <w:rsid w:val="0026658F"/>
    <w:rsid w:val="00266BFE"/>
    <w:rsid w:val="00276D08"/>
    <w:rsid w:val="00280216"/>
    <w:rsid w:val="00293B20"/>
    <w:rsid w:val="002A2A7D"/>
    <w:rsid w:val="002A3912"/>
    <w:rsid w:val="002A6701"/>
    <w:rsid w:val="002A7A68"/>
    <w:rsid w:val="002B068F"/>
    <w:rsid w:val="002B1892"/>
    <w:rsid w:val="002C331E"/>
    <w:rsid w:val="002D22DB"/>
    <w:rsid w:val="002D771E"/>
    <w:rsid w:val="002E2A84"/>
    <w:rsid w:val="002E4633"/>
    <w:rsid w:val="00303EC8"/>
    <w:rsid w:val="003043EF"/>
    <w:rsid w:val="003067AB"/>
    <w:rsid w:val="00325819"/>
    <w:rsid w:val="003302F6"/>
    <w:rsid w:val="003537C6"/>
    <w:rsid w:val="00353842"/>
    <w:rsid w:val="00357A6A"/>
    <w:rsid w:val="003629A8"/>
    <w:rsid w:val="00363C17"/>
    <w:rsid w:val="00363F7D"/>
    <w:rsid w:val="00375A32"/>
    <w:rsid w:val="00390703"/>
    <w:rsid w:val="00393274"/>
    <w:rsid w:val="003A3C9E"/>
    <w:rsid w:val="003A5CA4"/>
    <w:rsid w:val="003A5E05"/>
    <w:rsid w:val="003B7DEB"/>
    <w:rsid w:val="003E388A"/>
    <w:rsid w:val="003E4C02"/>
    <w:rsid w:val="003E6A55"/>
    <w:rsid w:val="004039E9"/>
    <w:rsid w:val="00404D66"/>
    <w:rsid w:val="00413928"/>
    <w:rsid w:val="004450BD"/>
    <w:rsid w:val="00452128"/>
    <w:rsid w:val="00460533"/>
    <w:rsid w:val="00463246"/>
    <w:rsid w:val="004702D6"/>
    <w:rsid w:val="00482717"/>
    <w:rsid w:val="00484B35"/>
    <w:rsid w:val="004858B8"/>
    <w:rsid w:val="00494980"/>
    <w:rsid w:val="00496C7C"/>
    <w:rsid w:val="004A24C0"/>
    <w:rsid w:val="004D2369"/>
    <w:rsid w:val="004D5E63"/>
    <w:rsid w:val="004E4AD3"/>
    <w:rsid w:val="004F4BAF"/>
    <w:rsid w:val="00502F57"/>
    <w:rsid w:val="0051068A"/>
    <w:rsid w:val="005332E5"/>
    <w:rsid w:val="005334FE"/>
    <w:rsid w:val="005401B6"/>
    <w:rsid w:val="0054069B"/>
    <w:rsid w:val="0054352A"/>
    <w:rsid w:val="00550EF3"/>
    <w:rsid w:val="0055283E"/>
    <w:rsid w:val="00562D12"/>
    <w:rsid w:val="005819F6"/>
    <w:rsid w:val="005904AA"/>
    <w:rsid w:val="0059115F"/>
    <w:rsid w:val="005916F2"/>
    <w:rsid w:val="00594819"/>
    <w:rsid w:val="005970C7"/>
    <w:rsid w:val="005C00CE"/>
    <w:rsid w:val="005C5DC6"/>
    <w:rsid w:val="005E0CBE"/>
    <w:rsid w:val="005E25B5"/>
    <w:rsid w:val="005F1DBC"/>
    <w:rsid w:val="005F2592"/>
    <w:rsid w:val="006003BE"/>
    <w:rsid w:val="00600DCC"/>
    <w:rsid w:val="00600E3E"/>
    <w:rsid w:val="00614213"/>
    <w:rsid w:val="00617FE0"/>
    <w:rsid w:val="00633B35"/>
    <w:rsid w:val="00643049"/>
    <w:rsid w:val="006462FC"/>
    <w:rsid w:val="00647580"/>
    <w:rsid w:val="006508CE"/>
    <w:rsid w:val="00650CF1"/>
    <w:rsid w:val="00650DAF"/>
    <w:rsid w:val="0065407C"/>
    <w:rsid w:val="006555D2"/>
    <w:rsid w:val="0066747B"/>
    <w:rsid w:val="00691F62"/>
    <w:rsid w:val="006A10BE"/>
    <w:rsid w:val="006A1829"/>
    <w:rsid w:val="006A4AAF"/>
    <w:rsid w:val="006C0379"/>
    <w:rsid w:val="006D5B33"/>
    <w:rsid w:val="006F37AC"/>
    <w:rsid w:val="006F37CF"/>
    <w:rsid w:val="006F59D3"/>
    <w:rsid w:val="006F7133"/>
    <w:rsid w:val="006F79E5"/>
    <w:rsid w:val="007111E0"/>
    <w:rsid w:val="00723EB0"/>
    <w:rsid w:val="00745ED5"/>
    <w:rsid w:val="00757096"/>
    <w:rsid w:val="00767FC8"/>
    <w:rsid w:val="0077024E"/>
    <w:rsid w:val="0078135B"/>
    <w:rsid w:val="00786FFC"/>
    <w:rsid w:val="007A282A"/>
    <w:rsid w:val="007A2C3B"/>
    <w:rsid w:val="007A5E09"/>
    <w:rsid w:val="007B581C"/>
    <w:rsid w:val="007C6D8B"/>
    <w:rsid w:val="007D2327"/>
    <w:rsid w:val="007D3B78"/>
    <w:rsid w:val="007D434A"/>
    <w:rsid w:val="007E488B"/>
    <w:rsid w:val="007F3F53"/>
    <w:rsid w:val="00801F9A"/>
    <w:rsid w:val="00816B34"/>
    <w:rsid w:val="00817720"/>
    <w:rsid w:val="00827BF8"/>
    <w:rsid w:val="008447DC"/>
    <w:rsid w:val="00851372"/>
    <w:rsid w:val="00865D3C"/>
    <w:rsid w:val="00867504"/>
    <w:rsid w:val="00871C3D"/>
    <w:rsid w:val="00874213"/>
    <w:rsid w:val="00875CF8"/>
    <w:rsid w:val="00882E26"/>
    <w:rsid w:val="008912CB"/>
    <w:rsid w:val="008976DB"/>
    <w:rsid w:val="008A6677"/>
    <w:rsid w:val="008B1098"/>
    <w:rsid w:val="008B5B27"/>
    <w:rsid w:val="008C2AAC"/>
    <w:rsid w:val="00900FFA"/>
    <w:rsid w:val="009028A9"/>
    <w:rsid w:val="009029B1"/>
    <w:rsid w:val="00903D16"/>
    <w:rsid w:val="00913245"/>
    <w:rsid w:val="00962E49"/>
    <w:rsid w:val="0096489F"/>
    <w:rsid w:val="00980CEF"/>
    <w:rsid w:val="00983F94"/>
    <w:rsid w:val="00985617"/>
    <w:rsid w:val="009A6EF1"/>
    <w:rsid w:val="009B3D4C"/>
    <w:rsid w:val="009B5E4C"/>
    <w:rsid w:val="009D1C6E"/>
    <w:rsid w:val="009D26A5"/>
    <w:rsid w:val="009D2C76"/>
    <w:rsid w:val="009D3F08"/>
    <w:rsid w:val="009E1235"/>
    <w:rsid w:val="009F2432"/>
    <w:rsid w:val="009F6937"/>
    <w:rsid w:val="00A06E3D"/>
    <w:rsid w:val="00A11234"/>
    <w:rsid w:val="00A11BE3"/>
    <w:rsid w:val="00A24414"/>
    <w:rsid w:val="00A24529"/>
    <w:rsid w:val="00A2564A"/>
    <w:rsid w:val="00A36F3E"/>
    <w:rsid w:val="00A5285B"/>
    <w:rsid w:val="00A55508"/>
    <w:rsid w:val="00A71C13"/>
    <w:rsid w:val="00A71E5A"/>
    <w:rsid w:val="00A7225B"/>
    <w:rsid w:val="00A86AA8"/>
    <w:rsid w:val="00A94A13"/>
    <w:rsid w:val="00AA2EAE"/>
    <w:rsid w:val="00AA6B29"/>
    <w:rsid w:val="00AB0AB8"/>
    <w:rsid w:val="00AB334B"/>
    <w:rsid w:val="00AB3FF7"/>
    <w:rsid w:val="00AC7C49"/>
    <w:rsid w:val="00AD03E2"/>
    <w:rsid w:val="00AF2B20"/>
    <w:rsid w:val="00B11415"/>
    <w:rsid w:val="00B12F5D"/>
    <w:rsid w:val="00B22A24"/>
    <w:rsid w:val="00B245C1"/>
    <w:rsid w:val="00B408E6"/>
    <w:rsid w:val="00B4315E"/>
    <w:rsid w:val="00B51939"/>
    <w:rsid w:val="00B519A2"/>
    <w:rsid w:val="00B532FA"/>
    <w:rsid w:val="00B558C9"/>
    <w:rsid w:val="00B67469"/>
    <w:rsid w:val="00B80D9C"/>
    <w:rsid w:val="00B903CD"/>
    <w:rsid w:val="00B92CC9"/>
    <w:rsid w:val="00B94B37"/>
    <w:rsid w:val="00B9680A"/>
    <w:rsid w:val="00BE7370"/>
    <w:rsid w:val="00C06784"/>
    <w:rsid w:val="00C261F0"/>
    <w:rsid w:val="00C31111"/>
    <w:rsid w:val="00C36DE5"/>
    <w:rsid w:val="00C41192"/>
    <w:rsid w:val="00C45BDE"/>
    <w:rsid w:val="00C61143"/>
    <w:rsid w:val="00C661EF"/>
    <w:rsid w:val="00C67038"/>
    <w:rsid w:val="00C6738D"/>
    <w:rsid w:val="00C73957"/>
    <w:rsid w:val="00C9124A"/>
    <w:rsid w:val="00CA0653"/>
    <w:rsid w:val="00CA4D10"/>
    <w:rsid w:val="00CB29B4"/>
    <w:rsid w:val="00CB328A"/>
    <w:rsid w:val="00CC0B60"/>
    <w:rsid w:val="00CD6813"/>
    <w:rsid w:val="00D01DD8"/>
    <w:rsid w:val="00D26B6E"/>
    <w:rsid w:val="00D37011"/>
    <w:rsid w:val="00D4036B"/>
    <w:rsid w:val="00D468A5"/>
    <w:rsid w:val="00D60FFC"/>
    <w:rsid w:val="00D65120"/>
    <w:rsid w:val="00D75746"/>
    <w:rsid w:val="00D807D9"/>
    <w:rsid w:val="00D83A8D"/>
    <w:rsid w:val="00D92539"/>
    <w:rsid w:val="00DA4C98"/>
    <w:rsid w:val="00DB24B1"/>
    <w:rsid w:val="00DB52BA"/>
    <w:rsid w:val="00DB7AA6"/>
    <w:rsid w:val="00DD0D5D"/>
    <w:rsid w:val="00DF22FB"/>
    <w:rsid w:val="00DF332B"/>
    <w:rsid w:val="00DF79F1"/>
    <w:rsid w:val="00DF7E55"/>
    <w:rsid w:val="00E00A1B"/>
    <w:rsid w:val="00E013DB"/>
    <w:rsid w:val="00E26147"/>
    <w:rsid w:val="00E26B0A"/>
    <w:rsid w:val="00E43785"/>
    <w:rsid w:val="00E51244"/>
    <w:rsid w:val="00E630FB"/>
    <w:rsid w:val="00E6391E"/>
    <w:rsid w:val="00E6543C"/>
    <w:rsid w:val="00E775AF"/>
    <w:rsid w:val="00E8098C"/>
    <w:rsid w:val="00E92DA4"/>
    <w:rsid w:val="00E952DA"/>
    <w:rsid w:val="00EC028E"/>
    <w:rsid w:val="00EC3C39"/>
    <w:rsid w:val="00EE1986"/>
    <w:rsid w:val="00EE6AF6"/>
    <w:rsid w:val="00EF27B1"/>
    <w:rsid w:val="00EF46A8"/>
    <w:rsid w:val="00EF6008"/>
    <w:rsid w:val="00F0321A"/>
    <w:rsid w:val="00F2011D"/>
    <w:rsid w:val="00F31329"/>
    <w:rsid w:val="00F44F29"/>
    <w:rsid w:val="00F56A64"/>
    <w:rsid w:val="00F579A0"/>
    <w:rsid w:val="00F6480F"/>
    <w:rsid w:val="00F7173F"/>
    <w:rsid w:val="00F73B75"/>
    <w:rsid w:val="00F85C7B"/>
    <w:rsid w:val="00F932C9"/>
    <w:rsid w:val="00F95C40"/>
    <w:rsid w:val="00FA4DB3"/>
    <w:rsid w:val="00FB009D"/>
    <w:rsid w:val="00FD0F67"/>
    <w:rsid w:val="00FE00AE"/>
    <w:rsid w:val="00FE1A46"/>
    <w:rsid w:val="00FF05DE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3309A"/>
  <w15:docId w15:val="{ECEC60B5-D226-489F-A539-9C4CACD0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C7C"/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6C7C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rsid w:val="00A5550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55508"/>
    <w:rPr>
      <w:rFonts w:ascii="Tahoma" w:hAnsi="Tahoma"/>
      <w:sz w:val="16"/>
    </w:rPr>
  </w:style>
  <w:style w:type="paragraph" w:styleId="ListBullet">
    <w:name w:val="List Bullet"/>
    <w:basedOn w:val="Normal"/>
    <w:rsid w:val="002A7A68"/>
    <w:pPr>
      <w:numPr>
        <w:numId w:val="6"/>
      </w:numPr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595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No. Ac 1007/ถ</vt:lpstr>
      <vt:lpstr>No. Ac 1007/ถ</vt:lpstr>
    </vt:vector>
  </TitlesOfParts>
  <Company>Hewlett-Packard Company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Ac 1007/ถ</dc:title>
  <dc:creator>OFFICE TECHNOLOGY</dc:creator>
  <cp:lastModifiedBy>ASC</cp:lastModifiedBy>
  <cp:revision>18</cp:revision>
  <cp:lastPrinted>2018-04-17T07:21:00Z</cp:lastPrinted>
  <dcterms:created xsi:type="dcterms:W3CDTF">2021-05-13T06:13:00Z</dcterms:created>
  <dcterms:modified xsi:type="dcterms:W3CDTF">2021-09-19T02:48:00Z</dcterms:modified>
</cp:coreProperties>
</file>